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uk-UA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63CBA044" w:rsidR="00D62E59" w:rsidRDefault="00E23DAF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601F0DA7" w14:textId="7EC849D2" w:rsidR="00671403" w:rsidRDefault="00671403" w:rsidP="0067140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7C0150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   № ______</w:t>
      </w:r>
    </w:p>
    <w:p w14:paraId="738307A7" w14:textId="77777777" w:rsidR="007C0150" w:rsidRDefault="007C0150" w:rsidP="007C01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 xml:space="preserve">Про затвердження </w:t>
      </w:r>
      <w:proofErr w:type="spellStart"/>
      <w:r w:rsidRPr="00DB7469">
        <w:rPr>
          <w:rFonts w:ascii="Times New Roman" w:hAnsi="Times New Roman" w:cs="Times New Roman"/>
          <w:b/>
          <w:sz w:val="28"/>
          <w:szCs w:val="28"/>
        </w:rPr>
        <w:t>проєкту</w:t>
      </w:r>
      <w:proofErr w:type="spellEnd"/>
      <w:r w:rsidRPr="00DB746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4C98716" w14:textId="77777777" w:rsidR="007C0150" w:rsidRDefault="007C0150" w:rsidP="007C01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землеустрою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94095">
        <w:rPr>
          <w:rFonts w:ascii="Times New Roman" w:hAnsi="Times New Roman" w:cs="Times New Roman"/>
          <w:b/>
          <w:sz w:val="28"/>
          <w:szCs w:val="28"/>
        </w:rPr>
        <w:t xml:space="preserve">щодо відведення </w:t>
      </w:r>
    </w:p>
    <w:p w14:paraId="424FFC62" w14:textId="77777777" w:rsidR="007C0150" w:rsidRPr="00B94095" w:rsidRDefault="007C0150" w:rsidP="007C01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94095">
        <w:rPr>
          <w:rFonts w:ascii="Times New Roman" w:hAnsi="Times New Roman" w:cs="Times New Roman"/>
          <w:b/>
          <w:sz w:val="28"/>
          <w:szCs w:val="28"/>
        </w:rPr>
        <w:t xml:space="preserve">у власність земельної ділянки </w:t>
      </w:r>
    </w:p>
    <w:p w14:paraId="11920795" w14:textId="370C4F64" w:rsidR="007C0150" w:rsidRPr="00BB6331" w:rsidRDefault="007C0150" w:rsidP="007C01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94095">
        <w:rPr>
          <w:rFonts w:ascii="Times New Roman" w:hAnsi="Times New Roman" w:cs="Times New Roman"/>
          <w:b/>
          <w:sz w:val="28"/>
          <w:szCs w:val="28"/>
        </w:rPr>
        <w:t xml:space="preserve">гр. </w:t>
      </w:r>
      <w:proofErr w:type="spellStart"/>
      <w:r w:rsidR="00E5241B">
        <w:rPr>
          <w:rFonts w:ascii="Times New Roman" w:hAnsi="Times New Roman" w:cs="Times New Roman"/>
          <w:b/>
          <w:sz w:val="28"/>
          <w:szCs w:val="28"/>
        </w:rPr>
        <w:t>Кононюк</w:t>
      </w:r>
      <w:proofErr w:type="spellEnd"/>
      <w:r w:rsidR="00E5241B">
        <w:rPr>
          <w:rFonts w:ascii="Times New Roman" w:hAnsi="Times New Roman" w:cs="Times New Roman"/>
          <w:b/>
          <w:sz w:val="28"/>
          <w:szCs w:val="28"/>
        </w:rPr>
        <w:t xml:space="preserve"> В. А.</w:t>
      </w:r>
    </w:p>
    <w:p w14:paraId="46183BAA" w14:textId="679C5558" w:rsidR="00F03E50" w:rsidRDefault="00F03E50" w:rsidP="00F03E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4F70">
        <w:rPr>
          <w:rFonts w:ascii="Times New Roman" w:hAnsi="Times New Roman" w:cs="Times New Roman"/>
          <w:b/>
          <w:sz w:val="28"/>
          <w:szCs w:val="28"/>
        </w:rPr>
        <w:tab/>
      </w:r>
    </w:p>
    <w:p w14:paraId="176AB69D" w14:textId="77777777" w:rsidR="00F03E50" w:rsidRPr="00B33353" w:rsidRDefault="00F03E50" w:rsidP="00F03E5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E84F70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37B421F4" w14:textId="2F6A4E15" w:rsidR="00F03E50" w:rsidRDefault="00F03E50" w:rsidP="007C015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3E50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03E50">
        <w:rPr>
          <w:rFonts w:ascii="Times New Roman" w:hAnsi="Times New Roman" w:cs="Times New Roman"/>
          <w:sz w:val="28"/>
          <w:szCs w:val="28"/>
        </w:rPr>
        <w:t xml:space="preserve">еруючись пунктом 34 частини першої статті 26, частиною </w:t>
      </w:r>
      <w:r>
        <w:rPr>
          <w:rFonts w:ascii="Times New Roman" w:hAnsi="Times New Roman" w:cs="Times New Roman"/>
          <w:sz w:val="28"/>
          <w:szCs w:val="28"/>
        </w:rPr>
        <w:t>першою</w:t>
      </w:r>
      <w:r w:rsidRPr="00F03E50">
        <w:rPr>
          <w:rFonts w:ascii="Times New Roman" w:hAnsi="Times New Roman" w:cs="Times New Roman"/>
          <w:sz w:val="28"/>
          <w:szCs w:val="28"/>
        </w:rPr>
        <w:t xml:space="preserve"> статті 59 Закону України «Про місцеве самоврядування в Україні»,  статтями 12, 79</w:t>
      </w:r>
      <w:r w:rsidRPr="00F03E50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F03E50">
        <w:rPr>
          <w:rFonts w:ascii="Times New Roman" w:hAnsi="Times New Roman" w:cs="Times New Roman"/>
          <w:sz w:val="28"/>
          <w:szCs w:val="28"/>
        </w:rPr>
        <w:t xml:space="preserve">, 116, 118, 121, 122, 186 та пунктом 27 Розділу Х Перехідних Положень Земельного кодексу України,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F03E50">
        <w:rPr>
          <w:rFonts w:ascii="Times New Roman" w:hAnsi="Times New Roman" w:cs="Times New Roman"/>
          <w:sz w:val="28"/>
          <w:szCs w:val="28"/>
        </w:rPr>
        <w:t xml:space="preserve">озглянувши </w:t>
      </w:r>
      <w:r w:rsidRPr="00E5241B">
        <w:rPr>
          <w:rFonts w:ascii="Times New Roman" w:hAnsi="Times New Roman" w:cs="Times New Roman"/>
          <w:sz w:val="28"/>
          <w:szCs w:val="28"/>
        </w:rPr>
        <w:t>звернення громадян</w:t>
      </w:r>
      <w:r w:rsidR="007C0150" w:rsidRPr="00E5241B">
        <w:rPr>
          <w:rFonts w:ascii="Times New Roman" w:hAnsi="Times New Roman" w:cs="Times New Roman"/>
          <w:sz w:val="28"/>
          <w:szCs w:val="28"/>
        </w:rPr>
        <w:t>ки</w:t>
      </w:r>
      <w:r w:rsidRPr="00E524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241B" w:rsidRPr="00E5241B">
        <w:rPr>
          <w:rFonts w:ascii="Times New Roman" w:hAnsi="Times New Roman" w:cs="Times New Roman"/>
          <w:sz w:val="28"/>
          <w:szCs w:val="28"/>
        </w:rPr>
        <w:t>Кононюк</w:t>
      </w:r>
      <w:proofErr w:type="spellEnd"/>
      <w:r w:rsidR="00E5241B" w:rsidRPr="00E5241B">
        <w:rPr>
          <w:rFonts w:ascii="Times New Roman" w:hAnsi="Times New Roman" w:cs="Times New Roman"/>
          <w:sz w:val="28"/>
          <w:szCs w:val="28"/>
        </w:rPr>
        <w:t xml:space="preserve"> Віри Андріївни</w:t>
      </w:r>
      <w:r w:rsidR="007C0150" w:rsidRPr="00E5241B">
        <w:rPr>
          <w:rFonts w:ascii="Times New Roman" w:hAnsi="Times New Roman" w:cs="Times New Roman"/>
          <w:sz w:val="28"/>
          <w:szCs w:val="28"/>
        </w:rPr>
        <w:t>,</w:t>
      </w:r>
      <w:r w:rsidRPr="00E524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0150" w:rsidRPr="00E5241B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="007C0150" w:rsidRPr="00E5241B">
        <w:rPr>
          <w:rFonts w:ascii="Times New Roman" w:hAnsi="Times New Roman" w:cs="Times New Roman"/>
          <w:sz w:val="28"/>
          <w:szCs w:val="28"/>
        </w:rPr>
        <w:t xml:space="preserve"> землеустрою</w:t>
      </w:r>
      <w:r w:rsidR="007C0150" w:rsidRPr="007C0150">
        <w:rPr>
          <w:rFonts w:ascii="Times New Roman" w:hAnsi="Times New Roman" w:cs="Times New Roman"/>
          <w:sz w:val="28"/>
          <w:szCs w:val="28"/>
        </w:rPr>
        <w:t xml:space="preserve"> щодо відведення у власність</w:t>
      </w:r>
      <w:r w:rsidR="007C0150">
        <w:rPr>
          <w:rFonts w:ascii="Times New Roman" w:hAnsi="Times New Roman" w:cs="Times New Roman"/>
          <w:sz w:val="28"/>
          <w:szCs w:val="28"/>
        </w:rPr>
        <w:t xml:space="preserve"> </w:t>
      </w:r>
      <w:r w:rsidR="007C0150" w:rsidRPr="00F03E50">
        <w:rPr>
          <w:rFonts w:ascii="Times New Roman" w:hAnsi="Times New Roman" w:cs="Times New Roman"/>
          <w:sz w:val="28"/>
          <w:szCs w:val="28"/>
        </w:rPr>
        <w:t>громадян</w:t>
      </w:r>
      <w:r w:rsidR="007C0150">
        <w:rPr>
          <w:rFonts w:ascii="Times New Roman" w:hAnsi="Times New Roman" w:cs="Times New Roman"/>
          <w:sz w:val="28"/>
          <w:szCs w:val="28"/>
        </w:rPr>
        <w:t>ці</w:t>
      </w:r>
      <w:r w:rsidR="007C0150" w:rsidRPr="00F03E50">
        <w:rPr>
          <w:sz w:val="28"/>
          <w:szCs w:val="28"/>
        </w:rPr>
        <w:t xml:space="preserve"> </w:t>
      </w:r>
      <w:proofErr w:type="spellStart"/>
      <w:r w:rsidR="00E5241B" w:rsidRPr="00E5241B">
        <w:rPr>
          <w:rFonts w:ascii="Times New Roman" w:hAnsi="Times New Roman" w:cs="Times New Roman"/>
          <w:sz w:val="28"/>
          <w:szCs w:val="28"/>
        </w:rPr>
        <w:t>Кононюк</w:t>
      </w:r>
      <w:proofErr w:type="spellEnd"/>
      <w:r w:rsidR="00E5241B" w:rsidRPr="00E5241B">
        <w:rPr>
          <w:rFonts w:ascii="Times New Roman" w:hAnsi="Times New Roman" w:cs="Times New Roman"/>
          <w:sz w:val="28"/>
          <w:szCs w:val="28"/>
        </w:rPr>
        <w:t xml:space="preserve"> Вір</w:t>
      </w:r>
      <w:r w:rsidR="00E5241B">
        <w:rPr>
          <w:rFonts w:ascii="Times New Roman" w:hAnsi="Times New Roman" w:cs="Times New Roman"/>
          <w:sz w:val="28"/>
          <w:szCs w:val="28"/>
        </w:rPr>
        <w:t>і</w:t>
      </w:r>
      <w:r w:rsidR="00E5241B" w:rsidRPr="00E5241B">
        <w:rPr>
          <w:rFonts w:ascii="Times New Roman" w:hAnsi="Times New Roman" w:cs="Times New Roman"/>
          <w:sz w:val="28"/>
          <w:szCs w:val="28"/>
        </w:rPr>
        <w:t xml:space="preserve"> Андріївн</w:t>
      </w:r>
      <w:r w:rsidR="00E5241B">
        <w:rPr>
          <w:rFonts w:ascii="Times New Roman" w:hAnsi="Times New Roman" w:cs="Times New Roman"/>
          <w:sz w:val="28"/>
          <w:szCs w:val="28"/>
        </w:rPr>
        <w:t xml:space="preserve">і </w:t>
      </w:r>
      <w:r w:rsidR="007C0150" w:rsidRPr="007C0150">
        <w:rPr>
          <w:rFonts w:ascii="Times New Roman" w:hAnsi="Times New Roman" w:cs="Times New Roman"/>
          <w:sz w:val="28"/>
          <w:szCs w:val="28"/>
        </w:rPr>
        <w:t>земельної ділянки, кадастровий номер 052348</w:t>
      </w:r>
      <w:r w:rsidR="00E5241B">
        <w:rPr>
          <w:rFonts w:ascii="Times New Roman" w:hAnsi="Times New Roman" w:cs="Times New Roman"/>
          <w:sz w:val="28"/>
          <w:szCs w:val="28"/>
        </w:rPr>
        <w:t>33</w:t>
      </w:r>
      <w:r w:rsidR="007C0150" w:rsidRPr="007C0150">
        <w:rPr>
          <w:rFonts w:ascii="Times New Roman" w:hAnsi="Times New Roman" w:cs="Times New Roman"/>
          <w:sz w:val="28"/>
          <w:szCs w:val="28"/>
        </w:rPr>
        <w:t>00:0</w:t>
      </w:r>
      <w:r w:rsidR="00E5241B">
        <w:rPr>
          <w:rFonts w:ascii="Times New Roman" w:hAnsi="Times New Roman" w:cs="Times New Roman"/>
          <w:sz w:val="28"/>
          <w:szCs w:val="28"/>
        </w:rPr>
        <w:t>4</w:t>
      </w:r>
      <w:r w:rsidR="007C0150" w:rsidRPr="007C0150">
        <w:rPr>
          <w:rFonts w:ascii="Times New Roman" w:hAnsi="Times New Roman" w:cs="Times New Roman"/>
          <w:sz w:val="28"/>
          <w:szCs w:val="28"/>
        </w:rPr>
        <w:t>:00</w:t>
      </w:r>
      <w:r w:rsidR="00E5241B">
        <w:rPr>
          <w:rFonts w:ascii="Times New Roman" w:hAnsi="Times New Roman" w:cs="Times New Roman"/>
          <w:sz w:val="28"/>
          <w:szCs w:val="28"/>
        </w:rPr>
        <w:t>1</w:t>
      </w:r>
      <w:r w:rsidR="007C0150" w:rsidRPr="007C0150">
        <w:rPr>
          <w:rFonts w:ascii="Times New Roman" w:hAnsi="Times New Roman" w:cs="Times New Roman"/>
          <w:sz w:val="28"/>
          <w:szCs w:val="28"/>
        </w:rPr>
        <w:t>:0</w:t>
      </w:r>
      <w:r w:rsidR="007C0150">
        <w:rPr>
          <w:rFonts w:ascii="Times New Roman" w:hAnsi="Times New Roman" w:cs="Times New Roman"/>
          <w:sz w:val="28"/>
          <w:szCs w:val="28"/>
        </w:rPr>
        <w:t>0</w:t>
      </w:r>
      <w:r w:rsidR="00E5241B">
        <w:rPr>
          <w:rFonts w:ascii="Times New Roman" w:hAnsi="Times New Roman" w:cs="Times New Roman"/>
          <w:sz w:val="28"/>
          <w:szCs w:val="28"/>
        </w:rPr>
        <w:t>41</w:t>
      </w:r>
      <w:r w:rsidR="007C0150" w:rsidRPr="007C0150">
        <w:rPr>
          <w:rFonts w:ascii="Times New Roman" w:hAnsi="Times New Roman" w:cs="Times New Roman"/>
          <w:sz w:val="28"/>
          <w:szCs w:val="28"/>
        </w:rPr>
        <w:t xml:space="preserve">, площею </w:t>
      </w:r>
      <w:r w:rsidR="00E5241B">
        <w:rPr>
          <w:rFonts w:ascii="Times New Roman" w:hAnsi="Times New Roman" w:cs="Times New Roman"/>
          <w:sz w:val="28"/>
          <w:szCs w:val="28"/>
        </w:rPr>
        <w:t>2,0000</w:t>
      </w:r>
      <w:r w:rsidR="007C0150" w:rsidRPr="007C0150">
        <w:rPr>
          <w:rFonts w:ascii="Times New Roman" w:hAnsi="Times New Roman" w:cs="Times New Roman"/>
          <w:sz w:val="28"/>
          <w:szCs w:val="28"/>
        </w:rPr>
        <w:t xml:space="preserve"> га, із земель</w:t>
      </w:r>
      <w:r w:rsidR="00E5241B">
        <w:rPr>
          <w:rFonts w:ascii="Times New Roman" w:hAnsi="Times New Roman" w:cs="Times New Roman"/>
          <w:sz w:val="28"/>
          <w:szCs w:val="28"/>
        </w:rPr>
        <w:t xml:space="preserve"> </w:t>
      </w:r>
      <w:r w:rsidR="007C0150" w:rsidRPr="007C0150">
        <w:rPr>
          <w:rFonts w:ascii="Times New Roman" w:hAnsi="Times New Roman" w:cs="Times New Roman"/>
          <w:sz w:val="28"/>
          <w:szCs w:val="28"/>
        </w:rPr>
        <w:t>комунальної власності</w:t>
      </w:r>
      <w:r w:rsidR="00E5241B">
        <w:rPr>
          <w:rFonts w:ascii="Times New Roman" w:hAnsi="Times New Roman" w:cs="Times New Roman"/>
          <w:sz w:val="28"/>
          <w:szCs w:val="28"/>
        </w:rPr>
        <w:t xml:space="preserve"> сільськогосподарського призначення (землі запасу)</w:t>
      </w:r>
      <w:r w:rsidR="007C0150" w:rsidRPr="007C0150">
        <w:rPr>
          <w:rFonts w:ascii="Times New Roman" w:hAnsi="Times New Roman" w:cs="Times New Roman"/>
          <w:sz w:val="28"/>
          <w:szCs w:val="28"/>
        </w:rPr>
        <w:t xml:space="preserve">, яка розташована на території  </w:t>
      </w:r>
      <w:proofErr w:type="spellStart"/>
      <w:r w:rsidR="007C0150" w:rsidRPr="007C0150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7C0150" w:rsidRPr="007C0150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 Вінницького району Вінницької області (</w:t>
      </w:r>
      <w:r w:rsidR="00E5241B">
        <w:rPr>
          <w:rFonts w:ascii="Times New Roman" w:hAnsi="Times New Roman" w:cs="Times New Roman"/>
          <w:sz w:val="28"/>
          <w:szCs w:val="28"/>
        </w:rPr>
        <w:t>за</w:t>
      </w:r>
      <w:r w:rsidR="007C0150" w:rsidRPr="007C0150">
        <w:rPr>
          <w:rFonts w:ascii="Times New Roman" w:hAnsi="Times New Roman" w:cs="Times New Roman"/>
          <w:sz w:val="28"/>
          <w:szCs w:val="28"/>
        </w:rPr>
        <w:t xml:space="preserve"> межа</w:t>
      </w:r>
      <w:r w:rsidR="00E5241B">
        <w:rPr>
          <w:rFonts w:ascii="Times New Roman" w:hAnsi="Times New Roman" w:cs="Times New Roman"/>
          <w:sz w:val="28"/>
          <w:szCs w:val="28"/>
        </w:rPr>
        <w:t>ми</w:t>
      </w:r>
      <w:r w:rsidR="007C0150" w:rsidRPr="007C0150">
        <w:rPr>
          <w:rFonts w:ascii="Times New Roman" w:hAnsi="Times New Roman" w:cs="Times New Roman"/>
          <w:sz w:val="28"/>
          <w:szCs w:val="28"/>
        </w:rPr>
        <w:t xml:space="preserve"> с</w:t>
      </w:r>
      <w:r w:rsidR="007C0150">
        <w:rPr>
          <w:rFonts w:ascii="Times New Roman" w:hAnsi="Times New Roman" w:cs="Times New Roman"/>
          <w:sz w:val="28"/>
          <w:szCs w:val="28"/>
        </w:rPr>
        <w:t>ела</w:t>
      </w:r>
      <w:r w:rsidR="007C0150" w:rsidRPr="007C01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241B">
        <w:rPr>
          <w:rFonts w:ascii="Times New Roman" w:hAnsi="Times New Roman" w:cs="Times New Roman"/>
          <w:sz w:val="28"/>
          <w:szCs w:val="28"/>
        </w:rPr>
        <w:t>Новофастів</w:t>
      </w:r>
      <w:proofErr w:type="spellEnd"/>
      <w:r w:rsidR="007C0150" w:rsidRPr="007C0150">
        <w:rPr>
          <w:rFonts w:ascii="Times New Roman" w:hAnsi="Times New Roman" w:cs="Times New Roman"/>
          <w:sz w:val="28"/>
          <w:szCs w:val="28"/>
        </w:rPr>
        <w:t>), з визначеним цільовим призначенням — 0</w:t>
      </w:r>
      <w:r w:rsidR="00E5241B">
        <w:rPr>
          <w:rFonts w:ascii="Times New Roman" w:hAnsi="Times New Roman" w:cs="Times New Roman"/>
          <w:sz w:val="28"/>
          <w:szCs w:val="28"/>
        </w:rPr>
        <w:t>1</w:t>
      </w:r>
      <w:r w:rsidR="007C0150" w:rsidRPr="007C0150">
        <w:rPr>
          <w:rFonts w:ascii="Times New Roman" w:hAnsi="Times New Roman" w:cs="Times New Roman"/>
          <w:sz w:val="28"/>
          <w:szCs w:val="28"/>
        </w:rPr>
        <w:t>.0</w:t>
      </w:r>
      <w:r w:rsidR="00E5241B">
        <w:rPr>
          <w:rFonts w:ascii="Times New Roman" w:hAnsi="Times New Roman" w:cs="Times New Roman"/>
          <w:sz w:val="28"/>
          <w:szCs w:val="28"/>
        </w:rPr>
        <w:t>3</w:t>
      </w:r>
      <w:r w:rsidR="007C0150" w:rsidRPr="007C0150">
        <w:rPr>
          <w:rFonts w:ascii="Times New Roman" w:hAnsi="Times New Roman" w:cs="Times New Roman"/>
          <w:sz w:val="28"/>
          <w:szCs w:val="28"/>
        </w:rPr>
        <w:t xml:space="preserve"> Для </w:t>
      </w:r>
      <w:r w:rsidR="00E5241B">
        <w:rPr>
          <w:rFonts w:ascii="Times New Roman" w:hAnsi="Times New Roman" w:cs="Times New Roman"/>
          <w:sz w:val="28"/>
          <w:szCs w:val="28"/>
        </w:rPr>
        <w:t>ведення особистого селянського господарства</w:t>
      </w:r>
      <w:r w:rsidRPr="00F03E50">
        <w:rPr>
          <w:rFonts w:ascii="Times New Roman" w:hAnsi="Times New Roman" w:cs="Times New Roman"/>
          <w:sz w:val="28"/>
          <w:szCs w:val="28"/>
        </w:rPr>
        <w:t>, враховуючи висновк</w:t>
      </w:r>
      <w:r w:rsidRPr="00F03E50">
        <w:rPr>
          <w:rFonts w:ascii="Times New Roman" w:hAnsi="Times New Roman"/>
          <w:sz w:val="28"/>
          <w:szCs w:val="28"/>
        </w:rPr>
        <w:t>и</w:t>
      </w:r>
      <w:r w:rsidRPr="00F03E50">
        <w:rPr>
          <w:rFonts w:ascii="Times New Roman" w:hAnsi="Times New Roman" w:cs="Times New Roman"/>
          <w:sz w:val="28"/>
          <w:szCs w:val="28"/>
        </w:rPr>
        <w:t xml:space="preserve"> та рекомендації постійної комісії </w:t>
      </w:r>
      <w:r w:rsidRPr="00F03E50">
        <w:rPr>
          <w:rFonts w:ascii="Times New Roman" w:hAnsi="Times New Roman"/>
          <w:sz w:val="28"/>
          <w:szCs w:val="28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F03E50">
        <w:rPr>
          <w:rFonts w:ascii="Times New Roman" w:hAnsi="Times New Roman" w:cs="Times New Roman"/>
          <w:sz w:val="28"/>
          <w:szCs w:val="28"/>
        </w:rPr>
        <w:t>,</w:t>
      </w:r>
      <w:r w:rsidRPr="00F03E50">
        <w:rPr>
          <w:rFonts w:ascii="Times New Roman" w:hAnsi="Times New Roman"/>
          <w:bCs/>
          <w:sz w:val="28"/>
          <w:szCs w:val="28"/>
        </w:rPr>
        <w:t xml:space="preserve"> </w:t>
      </w:r>
      <w:r w:rsidR="00155271">
        <w:rPr>
          <w:rFonts w:ascii="Times New Roman" w:hAnsi="Times New Roman"/>
          <w:bCs/>
          <w:sz w:val="28"/>
          <w:szCs w:val="28"/>
        </w:rPr>
        <w:t xml:space="preserve">міська рада </w:t>
      </w:r>
      <w:bookmarkStart w:id="0" w:name="_GoBack"/>
      <w:bookmarkEnd w:id="0"/>
    </w:p>
    <w:p w14:paraId="73EC66D2" w14:textId="4950B171" w:rsidR="00F03E50" w:rsidRPr="00F03E50" w:rsidRDefault="00F03E50" w:rsidP="00F03E5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3E5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F31728F" w14:textId="77777777" w:rsidR="00F03E50" w:rsidRPr="00F03E50" w:rsidRDefault="00F03E50" w:rsidP="00F03E5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3E50">
        <w:rPr>
          <w:rFonts w:ascii="Times New Roman" w:hAnsi="Times New Roman" w:cs="Times New Roman"/>
          <w:sz w:val="28"/>
          <w:szCs w:val="28"/>
        </w:rPr>
        <w:t>ВИРІШИЛА:</w:t>
      </w:r>
    </w:p>
    <w:p w14:paraId="3704C3EC" w14:textId="77777777" w:rsidR="00F03E50" w:rsidRPr="00F03E50" w:rsidRDefault="00F03E50" w:rsidP="00F03E50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CDD04C2" w14:textId="7AC9D0AF" w:rsidR="00F03E50" w:rsidRPr="00F03E50" w:rsidRDefault="00F03E50" w:rsidP="00F03E5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3E50">
        <w:rPr>
          <w:rFonts w:ascii="Times New Roman" w:hAnsi="Times New Roman" w:cs="Times New Roman"/>
          <w:sz w:val="28"/>
          <w:szCs w:val="28"/>
        </w:rPr>
        <w:t xml:space="preserve">1. Відмовити </w:t>
      </w:r>
      <w:r w:rsidR="007C0150" w:rsidRPr="00F03E50">
        <w:rPr>
          <w:rFonts w:ascii="Times New Roman" w:hAnsi="Times New Roman" w:cs="Times New Roman"/>
          <w:sz w:val="28"/>
          <w:szCs w:val="28"/>
        </w:rPr>
        <w:t>громадян</w:t>
      </w:r>
      <w:r w:rsidR="007C0150">
        <w:rPr>
          <w:rFonts w:ascii="Times New Roman" w:hAnsi="Times New Roman" w:cs="Times New Roman"/>
          <w:sz w:val="28"/>
          <w:szCs w:val="28"/>
        </w:rPr>
        <w:t>ці</w:t>
      </w:r>
      <w:r w:rsidR="007C0150" w:rsidRPr="00F03E50">
        <w:rPr>
          <w:sz w:val="28"/>
          <w:szCs w:val="28"/>
        </w:rPr>
        <w:t xml:space="preserve"> </w:t>
      </w:r>
      <w:proofErr w:type="spellStart"/>
      <w:r w:rsidR="00E5241B" w:rsidRPr="00E5241B">
        <w:rPr>
          <w:rFonts w:ascii="Times New Roman" w:hAnsi="Times New Roman" w:cs="Times New Roman"/>
          <w:sz w:val="28"/>
          <w:szCs w:val="28"/>
        </w:rPr>
        <w:t>Кононюк</w:t>
      </w:r>
      <w:proofErr w:type="spellEnd"/>
      <w:r w:rsidR="00E5241B" w:rsidRPr="00E5241B">
        <w:rPr>
          <w:rFonts w:ascii="Times New Roman" w:hAnsi="Times New Roman" w:cs="Times New Roman"/>
          <w:sz w:val="28"/>
          <w:szCs w:val="28"/>
        </w:rPr>
        <w:t xml:space="preserve"> Вір</w:t>
      </w:r>
      <w:r w:rsidR="00E5241B">
        <w:rPr>
          <w:rFonts w:ascii="Times New Roman" w:hAnsi="Times New Roman" w:cs="Times New Roman"/>
          <w:sz w:val="28"/>
          <w:szCs w:val="28"/>
        </w:rPr>
        <w:t>і</w:t>
      </w:r>
      <w:r w:rsidR="00E5241B" w:rsidRPr="00E5241B">
        <w:rPr>
          <w:rFonts w:ascii="Times New Roman" w:hAnsi="Times New Roman" w:cs="Times New Roman"/>
          <w:sz w:val="28"/>
          <w:szCs w:val="28"/>
        </w:rPr>
        <w:t xml:space="preserve"> Андріївн</w:t>
      </w:r>
      <w:r w:rsidR="00E5241B">
        <w:rPr>
          <w:rFonts w:ascii="Times New Roman" w:hAnsi="Times New Roman" w:cs="Times New Roman"/>
          <w:sz w:val="28"/>
          <w:szCs w:val="28"/>
        </w:rPr>
        <w:t>і</w:t>
      </w:r>
      <w:r w:rsidR="00E5241B" w:rsidRPr="00F03E50">
        <w:rPr>
          <w:rFonts w:ascii="Times New Roman" w:hAnsi="Times New Roman" w:cs="Times New Roman"/>
          <w:sz w:val="28"/>
          <w:szCs w:val="28"/>
        </w:rPr>
        <w:t xml:space="preserve"> </w:t>
      </w:r>
      <w:r w:rsidRPr="00F03E50">
        <w:rPr>
          <w:rFonts w:ascii="Times New Roman" w:hAnsi="Times New Roman" w:cs="Times New Roman"/>
          <w:sz w:val="28"/>
          <w:szCs w:val="28"/>
        </w:rPr>
        <w:t xml:space="preserve">в </w:t>
      </w:r>
      <w:r w:rsidR="00E0503C">
        <w:rPr>
          <w:rFonts w:ascii="Times New Roman" w:hAnsi="Times New Roman" w:cs="Times New Roman"/>
          <w:sz w:val="28"/>
          <w:szCs w:val="28"/>
        </w:rPr>
        <w:t xml:space="preserve">затвердженні </w:t>
      </w:r>
      <w:proofErr w:type="spellStart"/>
      <w:r w:rsidR="00E0503C" w:rsidRPr="00E0503C">
        <w:rPr>
          <w:rFonts w:ascii="Times New Roman" w:hAnsi="Times New Roman" w:cs="Times New Roman"/>
          <w:sz w:val="28"/>
          <w:szCs w:val="28"/>
        </w:rPr>
        <w:t>проєкт</w:t>
      </w:r>
      <w:r w:rsidR="00E0503C">
        <w:rPr>
          <w:rFonts w:ascii="Times New Roman" w:hAnsi="Times New Roman" w:cs="Times New Roman"/>
          <w:sz w:val="28"/>
          <w:szCs w:val="28"/>
        </w:rPr>
        <w:t>у</w:t>
      </w:r>
      <w:proofErr w:type="spellEnd"/>
      <w:r w:rsidR="00E0503C">
        <w:rPr>
          <w:rFonts w:ascii="Times New Roman" w:hAnsi="Times New Roman" w:cs="Times New Roman"/>
          <w:sz w:val="28"/>
          <w:szCs w:val="28"/>
        </w:rPr>
        <w:t xml:space="preserve"> із</w:t>
      </w:r>
      <w:r w:rsidR="00E0503C" w:rsidRPr="00E0503C">
        <w:rPr>
          <w:rFonts w:ascii="Times New Roman" w:hAnsi="Times New Roman" w:cs="Times New Roman"/>
          <w:sz w:val="28"/>
          <w:szCs w:val="28"/>
        </w:rPr>
        <w:t xml:space="preserve"> землеустрою </w:t>
      </w:r>
      <w:r w:rsidR="00E0503C">
        <w:rPr>
          <w:rFonts w:ascii="Times New Roman" w:hAnsi="Times New Roman" w:cs="Times New Roman"/>
          <w:sz w:val="28"/>
          <w:szCs w:val="28"/>
        </w:rPr>
        <w:t>та передачі</w:t>
      </w:r>
      <w:r w:rsidR="00E0503C" w:rsidRPr="00E0503C">
        <w:rPr>
          <w:rFonts w:ascii="Times New Roman" w:hAnsi="Times New Roman" w:cs="Times New Roman"/>
          <w:sz w:val="28"/>
          <w:szCs w:val="28"/>
        </w:rPr>
        <w:t xml:space="preserve"> у власність земельної ділянки, </w:t>
      </w:r>
      <w:r w:rsidR="00E5241B" w:rsidRPr="007C0150">
        <w:rPr>
          <w:rFonts w:ascii="Times New Roman" w:hAnsi="Times New Roman" w:cs="Times New Roman"/>
          <w:sz w:val="28"/>
          <w:szCs w:val="28"/>
        </w:rPr>
        <w:t>кадастровий номер 052348</w:t>
      </w:r>
      <w:r w:rsidR="00E5241B">
        <w:rPr>
          <w:rFonts w:ascii="Times New Roman" w:hAnsi="Times New Roman" w:cs="Times New Roman"/>
          <w:sz w:val="28"/>
          <w:szCs w:val="28"/>
        </w:rPr>
        <w:t>33</w:t>
      </w:r>
      <w:r w:rsidR="00E5241B" w:rsidRPr="007C0150">
        <w:rPr>
          <w:rFonts w:ascii="Times New Roman" w:hAnsi="Times New Roman" w:cs="Times New Roman"/>
          <w:sz w:val="28"/>
          <w:szCs w:val="28"/>
        </w:rPr>
        <w:t>00:0</w:t>
      </w:r>
      <w:r w:rsidR="00E5241B">
        <w:rPr>
          <w:rFonts w:ascii="Times New Roman" w:hAnsi="Times New Roman" w:cs="Times New Roman"/>
          <w:sz w:val="28"/>
          <w:szCs w:val="28"/>
        </w:rPr>
        <w:t>4</w:t>
      </w:r>
      <w:r w:rsidR="00E5241B" w:rsidRPr="007C0150">
        <w:rPr>
          <w:rFonts w:ascii="Times New Roman" w:hAnsi="Times New Roman" w:cs="Times New Roman"/>
          <w:sz w:val="28"/>
          <w:szCs w:val="28"/>
        </w:rPr>
        <w:t>:00</w:t>
      </w:r>
      <w:r w:rsidR="00E5241B">
        <w:rPr>
          <w:rFonts w:ascii="Times New Roman" w:hAnsi="Times New Roman" w:cs="Times New Roman"/>
          <w:sz w:val="28"/>
          <w:szCs w:val="28"/>
        </w:rPr>
        <w:t>1</w:t>
      </w:r>
      <w:r w:rsidR="00E5241B" w:rsidRPr="007C0150">
        <w:rPr>
          <w:rFonts w:ascii="Times New Roman" w:hAnsi="Times New Roman" w:cs="Times New Roman"/>
          <w:sz w:val="28"/>
          <w:szCs w:val="28"/>
        </w:rPr>
        <w:t>:0</w:t>
      </w:r>
      <w:r w:rsidR="00E5241B">
        <w:rPr>
          <w:rFonts w:ascii="Times New Roman" w:hAnsi="Times New Roman" w:cs="Times New Roman"/>
          <w:sz w:val="28"/>
          <w:szCs w:val="28"/>
        </w:rPr>
        <w:t>041</w:t>
      </w:r>
      <w:r w:rsidR="00E5241B" w:rsidRPr="007C0150">
        <w:rPr>
          <w:rFonts w:ascii="Times New Roman" w:hAnsi="Times New Roman" w:cs="Times New Roman"/>
          <w:sz w:val="28"/>
          <w:szCs w:val="28"/>
        </w:rPr>
        <w:t xml:space="preserve">, площею </w:t>
      </w:r>
      <w:r w:rsidR="00E5241B">
        <w:rPr>
          <w:rFonts w:ascii="Times New Roman" w:hAnsi="Times New Roman" w:cs="Times New Roman"/>
          <w:sz w:val="28"/>
          <w:szCs w:val="28"/>
        </w:rPr>
        <w:t>2,0000</w:t>
      </w:r>
      <w:r w:rsidR="00E5241B" w:rsidRPr="007C0150">
        <w:rPr>
          <w:rFonts w:ascii="Times New Roman" w:hAnsi="Times New Roman" w:cs="Times New Roman"/>
          <w:sz w:val="28"/>
          <w:szCs w:val="28"/>
        </w:rPr>
        <w:t xml:space="preserve"> га, із земель</w:t>
      </w:r>
      <w:r w:rsidR="00E5241B">
        <w:rPr>
          <w:rFonts w:ascii="Times New Roman" w:hAnsi="Times New Roman" w:cs="Times New Roman"/>
          <w:sz w:val="28"/>
          <w:szCs w:val="28"/>
        </w:rPr>
        <w:t xml:space="preserve"> </w:t>
      </w:r>
      <w:r w:rsidR="00E5241B" w:rsidRPr="007C0150">
        <w:rPr>
          <w:rFonts w:ascii="Times New Roman" w:hAnsi="Times New Roman" w:cs="Times New Roman"/>
          <w:sz w:val="28"/>
          <w:szCs w:val="28"/>
        </w:rPr>
        <w:t>комунальної власності</w:t>
      </w:r>
      <w:r w:rsidR="00E5241B">
        <w:rPr>
          <w:rFonts w:ascii="Times New Roman" w:hAnsi="Times New Roman" w:cs="Times New Roman"/>
          <w:sz w:val="28"/>
          <w:szCs w:val="28"/>
        </w:rPr>
        <w:t xml:space="preserve"> сільськогосподарського призначення (землі запасу)</w:t>
      </w:r>
      <w:r w:rsidR="00E5241B" w:rsidRPr="007C0150">
        <w:rPr>
          <w:rFonts w:ascii="Times New Roman" w:hAnsi="Times New Roman" w:cs="Times New Roman"/>
          <w:sz w:val="28"/>
          <w:szCs w:val="28"/>
        </w:rPr>
        <w:t xml:space="preserve">, яка розташована на території  </w:t>
      </w:r>
      <w:proofErr w:type="spellStart"/>
      <w:r w:rsidR="00E5241B" w:rsidRPr="007C0150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E5241B" w:rsidRPr="007C0150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 Вінницького району Вінницької області (</w:t>
      </w:r>
      <w:r w:rsidR="00E5241B">
        <w:rPr>
          <w:rFonts w:ascii="Times New Roman" w:hAnsi="Times New Roman" w:cs="Times New Roman"/>
          <w:sz w:val="28"/>
          <w:szCs w:val="28"/>
        </w:rPr>
        <w:t>за</w:t>
      </w:r>
      <w:r w:rsidR="00E5241B" w:rsidRPr="007C0150">
        <w:rPr>
          <w:rFonts w:ascii="Times New Roman" w:hAnsi="Times New Roman" w:cs="Times New Roman"/>
          <w:sz w:val="28"/>
          <w:szCs w:val="28"/>
        </w:rPr>
        <w:t xml:space="preserve"> межа</w:t>
      </w:r>
      <w:r w:rsidR="00E5241B">
        <w:rPr>
          <w:rFonts w:ascii="Times New Roman" w:hAnsi="Times New Roman" w:cs="Times New Roman"/>
          <w:sz w:val="28"/>
          <w:szCs w:val="28"/>
        </w:rPr>
        <w:t>ми</w:t>
      </w:r>
      <w:r w:rsidR="00E5241B" w:rsidRPr="007C0150">
        <w:rPr>
          <w:rFonts w:ascii="Times New Roman" w:hAnsi="Times New Roman" w:cs="Times New Roman"/>
          <w:sz w:val="28"/>
          <w:szCs w:val="28"/>
        </w:rPr>
        <w:t xml:space="preserve"> с</w:t>
      </w:r>
      <w:r w:rsidR="00E5241B">
        <w:rPr>
          <w:rFonts w:ascii="Times New Roman" w:hAnsi="Times New Roman" w:cs="Times New Roman"/>
          <w:sz w:val="28"/>
          <w:szCs w:val="28"/>
        </w:rPr>
        <w:t>ела</w:t>
      </w:r>
      <w:r w:rsidR="00E5241B" w:rsidRPr="007C01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241B">
        <w:rPr>
          <w:rFonts w:ascii="Times New Roman" w:hAnsi="Times New Roman" w:cs="Times New Roman"/>
          <w:sz w:val="28"/>
          <w:szCs w:val="28"/>
        </w:rPr>
        <w:t>Новофастів</w:t>
      </w:r>
      <w:proofErr w:type="spellEnd"/>
      <w:r w:rsidR="00E5241B" w:rsidRPr="007C0150">
        <w:rPr>
          <w:rFonts w:ascii="Times New Roman" w:hAnsi="Times New Roman" w:cs="Times New Roman"/>
          <w:sz w:val="28"/>
          <w:szCs w:val="28"/>
        </w:rPr>
        <w:t>)</w:t>
      </w:r>
      <w:r w:rsidRPr="00F03E50">
        <w:rPr>
          <w:rFonts w:ascii="Times New Roman" w:hAnsi="Times New Roman" w:cs="Times New Roman"/>
          <w:sz w:val="28"/>
          <w:szCs w:val="28"/>
        </w:rPr>
        <w:t>,</w:t>
      </w:r>
      <w:r w:rsidRPr="00F03E50">
        <w:rPr>
          <w:sz w:val="28"/>
          <w:szCs w:val="28"/>
        </w:rPr>
        <w:t xml:space="preserve"> </w:t>
      </w:r>
      <w:r w:rsidRPr="00F03E50">
        <w:rPr>
          <w:rFonts w:ascii="Times New Roman" w:hAnsi="Times New Roman" w:cs="Times New Roman"/>
          <w:sz w:val="28"/>
          <w:szCs w:val="28"/>
        </w:rPr>
        <w:t xml:space="preserve">з підстав, визначених підпунктом 5 пункту 27 Розділу Х Перехідних Положень Земельного кодексу України, згідно вимог якого під час дії воєнного стану безоплатна передача земель державної, комунальної власності у приватну власність, надання </w:t>
      </w:r>
      <w:r w:rsidRPr="00F03E50">
        <w:rPr>
          <w:rFonts w:ascii="Times New Roman" w:hAnsi="Times New Roman" w:cs="Times New Roman"/>
          <w:sz w:val="28"/>
          <w:szCs w:val="28"/>
        </w:rPr>
        <w:lastRenderedPageBreak/>
        <w:t>дозволів на розроблення документації із землеустрою з метою такої безоплатної передачі, розроблення такої документації забороняється.</w:t>
      </w:r>
    </w:p>
    <w:p w14:paraId="560C6004" w14:textId="77777777" w:rsidR="00F03E50" w:rsidRPr="00F03E50" w:rsidRDefault="00F03E50" w:rsidP="00F03E5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CC559E" w14:textId="39E288CE" w:rsidR="00F03E50" w:rsidRPr="00F03E50" w:rsidRDefault="00F03E50" w:rsidP="00F03E50">
      <w:pPr>
        <w:pStyle w:val="a3"/>
        <w:tabs>
          <w:tab w:val="left" w:pos="993"/>
        </w:tabs>
        <w:spacing w:after="0" w:line="240" w:lineRule="auto"/>
        <w:ind w:left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03E50">
        <w:rPr>
          <w:rFonts w:ascii="Times New Roman" w:hAnsi="Times New Roman" w:cs="Times New Roman"/>
          <w:sz w:val="28"/>
          <w:szCs w:val="28"/>
        </w:rPr>
        <w:t xml:space="preserve">2. </w:t>
      </w:r>
      <w:r w:rsidRPr="00F03E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Рішення сесії про відмову </w:t>
      </w:r>
      <w:r w:rsidR="00E0503C" w:rsidRPr="00E0503C">
        <w:rPr>
          <w:rFonts w:ascii="Times New Roman" w:hAnsi="Times New Roman" w:cs="Times New Roman"/>
          <w:sz w:val="28"/>
          <w:szCs w:val="28"/>
        </w:rPr>
        <w:t xml:space="preserve">в затвердженні </w:t>
      </w:r>
      <w:proofErr w:type="spellStart"/>
      <w:r w:rsidR="00E0503C" w:rsidRPr="00E0503C"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 w:rsidR="00E0503C" w:rsidRPr="00E0503C">
        <w:rPr>
          <w:rFonts w:ascii="Times New Roman" w:hAnsi="Times New Roman" w:cs="Times New Roman"/>
          <w:sz w:val="28"/>
          <w:szCs w:val="28"/>
        </w:rPr>
        <w:t xml:space="preserve"> із землеустрою та передачі у власність </w:t>
      </w:r>
      <w:r w:rsidR="00E0503C" w:rsidRPr="00F03E50">
        <w:rPr>
          <w:rFonts w:ascii="Times New Roman" w:hAnsi="Times New Roman" w:cs="Times New Roman"/>
          <w:sz w:val="28"/>
          <w:szCs w:val="28"/>
        </w:rPr>
        <w:t>громадян</w:t>
      </w:r>
      <w:r w:rsidR="00E0503C">
        <w:rPr>
          <w:rFonts w:ascii="Times New Roman" w:hAnsi="Times New Roman" w:cs="Times New Roman"/>
          <w:sz w:val="28"/>
          <w:szCs w:val="28"/>
        </w:rPr>
        <w:t>ці</w:t>
      </w:r>
      <w:r w:rsidR="00E0503C" w:rsidRPr="00F03E50">
        <w:rPr>
          <w:sz w:val="28"/>
          <w:szCs w:val="28"/>
        </w:rPr>
        <w:t xml:space="preserve"> </w:t>
      </w:r>
      <w:proofErr w:type="spellStart"/>
      <w:r w:rsidR="00E5241B" w:rsidRPr="00E5241B">
        <w:rPr>
          <w:rFonts w:ascii="Times New Roman" w:hAnsi="Times New Roman" w:cs="Times New Roman"/>
          <w:sz w:val="28"/>
          <w:szCs w:val="28"/>
        </w:rPr>
        <w:t>Кононюк</w:t>
      </w:r>
      <w:proofErr w:type="spellEnd"/>
      <w:r w:rsidR="00E5241B" w:rsidRPr="00E5241B">
        <w:rPr>
          <w:rFonts w:ascii="Times New Roman" w:hAnsi="Times New Roman" w:cs="Times New Roman"/>
          <w:sz w:val="28"/>
          <w:szCs w:val="28"/>
        </w:rPr>
        <w:t xml:space="preserve"> Вір</w:t>
      </w:r>
      <w:r w:rsidR="00E5241B">
        <w:rPr>
          <w:rFonts w:ascii="Times New Roman" w:hAnsi="Times New Roman" w:cs="Times New Roman"/>
          <w:sz w:val="28"/>
          <w:szCs w:val="28"/>
        </w:rPr>
        <w:t>і</w:t>
      </w:r>
      <w:r w:rsidR="00E5241B" w:rsidRPr="00E5241B">
        <w:rPr>
          <w:rFonts w:ascii="Times New Roman" w:hAnsi="Times New Roman" w:cs="Times New Roman"/>
          <w:sz w:val="28"/>
          <w:szCs w:val="28"/>
        </w:rPr>
        <w:t xml:space="preserve"> Андріївн</w:t>
      </w:r>
      <w:r w:rsidR="00E5241B">
        <w:rPr>
          <w:rFonts w:ascii="Times New Roman" w:hAnsi="Times New Roman" w:cs="Times New Roman"/>
          <w:sz w:val="28"/>
          <w:szCs w:val="28"/>
        </w:rPr>
        <w:t>і</w:t>
      </w:r>
      <w:r w:rsidR="00E5241B" w:rsidRPr="00E0503C">
        <w:rPr>
          <w:rFonts w:ascii="Times New Roman" w:hAnsi="Times New Roman" w:cs="Times New Roman"/>
          <w:sz w:val="28"/>
          <w:szCs w:val="28"/>
        </w:rPr>
        <w:t xml:space="preserve"> </w:t>
      </w:r>
      <w:r w:rsidR="00E0503C" w:rsidRPr="00E0503C">
        <w:rPr>
          <w:rFonts w:ascii="Times New Roman" w:hAnsi="Times New Roman" w:cs="Times New Roman"/>
          <w:sz w:val="28"/>
          <w:szCs w:val="28"/>
        </w:rPr>
        <w:t>земельної ділянки</w:t>
      </w:r>
      <w:r w:rsidR="00E5241B">
        <w:rPr>
          <w:rFonts w:ascii="Times New Roman" w:hAnsi="Times New Roman" w:cs="Times New Roman"/>
          <w:sz w:val="28"/>
          <w:szCs w:val="28"/>
        </w:rPr>
        <w:t xml:space="preserve">, </w:t>
      </w:r>
      <w:r w:rsidR="00E5241B" w:rsidRPr="00E5241B">
        <w:rPr>
          <w:rFonts w:ascii="Times New Roman" w:hAnsi="Times New Roman" w:cs="Times New Roman"/>
          <w:sz w:val="28"/>
          <w:szCs w:val="28"/>
        </w:rPr>
        <w:t xml:space="preserve"> </w:t>
      </w:r>
      <w:r w:rsidR="00E5241B" w:rsidRPr="007C0150">
        <w:rPr>
          <w:rFonts w:ascii="Times New Roman" w:hAnsi="Times New Roman" w:cs="Times New Roman"/>
          <w:sz w:val="28"/>
          <w:szCs w:val="28"/>
        </w:rPr>
        <w:t>кадастровий номер 052348</w:t>
      </w:r>
      <w:r w:rsidR="00E5241B">
        <w:rPr>
          <w:rFonts w:ascii="Times New Roman" w:hAnsi="Times New Roman" w:cs="Times New Roman"/>
          <w:sz w:val="28"/>
          <w:szCs w:val="28"/>
        </w:rPr>
        <w:t>33</w:t>
      </w:r>
      <w:r w:rsidR="00E5241B" w:rsidRPr="007C0150">
        <w:rPr>
          <w:rFonts w:ascii="Times New Roman" w:hAnsi="Times New Roman" w:cs="Times New Roman"/>
          <w:sz w:val="28"/>
          <w:szCs w:val="28"/>
        </w:rPr>
        <w:t>00:0</w:t>
      </w:r>
      <w:r w:rsidR="00E5241B">
        <w:rPr>
          <w:rFonts w:ascii="Times New Roman" w:hAnsi="Times New Roman" w:cs="Times New Roman"/>
          <w:sz w:val="28"/>
          <w:szCs w:val="28"/>
        </w:rPr>
        <w:t>4</w:t>
      </w:r>
      <w:r w:rsidR="00E5241B" w:rsidRPr="007C0150">
        <w:rPr>
          <w:rFonts w:ascii="Times New Roman" w:hAnsi="Times New Roman" w:cs="Times New Roman"/>
          <w:sz w:val="28"/>
          <w:szCs w:val="28"/>
        </w:rPr>
        <w:t>:00</w:t>
      </w:r>
      <w:r w:rsidR="00E5241B">
        <w:rPr>
          <w:rFonts w:ascii="Times New Roman" w:hAnsi="Times New Roman" w:cs="Times New Roman"/>
          <w:sz w:val="28"/>
          <w:szCs w:val="28"/>
        </w:rPr>
        <w:t>1</w:t>
      </w:r>
      <w:r w:rsidR="00E5241B" w:rsidRPr="007C0150">
        <w:rPr>
          <w:rFonts w:ascii="Times New Roman" w:hAnsi="Times New Roman" w:cs="Times New Roman"/>
          <w:sz w:val="28"/>
          <w:szCs w:val="28"/>
        </w:rPr>
        <w:t>:0</w:t>
      </w:r>
      <w:r w:rsidR="00E5241B">
        <w:rPr>
          <w:rFonts w:ascii="Times New Roman" w:hAnsi="Times New Roman" w:cs="Times New Roman"/>
          <w:sz w:val="28"/>
          <w:szCs w:val="28"/>
        </w:rPr>
        <w:t>041</w:t>
      </w:r>
      <w:r w:rsidR="00E5241B" w:rsidRPr="007C0150">
        <w:rPr>
          <w:rFonts w:ascii="Times New Roman" w:hAnsi="Times New Roman" w:cs="Times New Roman"/>
          <w:sz w:val="28"/>
          <w:szCs w:val="28"/>
        </w:rPr>
        <w:t xml:space="preserve">, площею </w:t>
      </w:r>
      <w:r w:rsidR="00E5241B">
        <w:rPr>
          <w:rFonts w:ascii="Times New Roman" w:hAnsi="Times New Roman" w:cs="Times New Roman"/>
          <w:sz w:val="28"/>
          <w:szCs w:val="28"/>
        </w:rPr>
        <w:t>2,0000</w:t>
      </w:r>
      <w:r w:rsidR="00E5241B" w:rsidRPr="007C0150">
        <w:rPr>
          <w:rFonts w:ascii="Times New Roman" w:hAnsi="Times New Roman" w:cs="Times New Roman"/>
          <w:sz w:val="28"/>
          <w:szCs w:val="28"/>
        </w:rPr>
        <w:t xml:space="preserve"> га, із земель</w:t>
      </w:r>
      <w:r w:rsidR="00E5241B">
        <w:rPr>
          <w:rFonts w:ascii="Times New Roman" w:hAnsi="Times New Roman" w:cs="Times New Roman"/>
          <w:sz w:val="28"/>
          <w:szCs w:val="28"/>
        </w:rPr>
        <w:t xml:space="preserve"> </w:t>
      </w:r>
      <w:r w:rsidR="00E5241B" w:rsidRPr="007C0150">
        <w:rPr>
          <w:rFonts w:ascii="Times New Roman" w:hAnsi="Times New Roman" w:cs="Times New Roman"/>
          <w:sz w:val="28"/>
          <w:szCs w:val="28"/>
        </w:rPr>
        <w:t>комунальної власності</w:t>
      </w:r>
      <w:r w:rsidR="00E5241B">
        <w:rPr>
          <w:rFonts w:ascii="Times New Roman" w:hAnsi="Times New Roman" w:cs="Times New Roman"/>
          <w:sz w:val="28"/>
          <w:szCs w:val="28"/>
        </w:rPr>
        <w:t xml:space="preserve"> сільськогосподарського призначення (землі запасу)</w:t>
      </w:r>
      <w:r w:rsidR="00E5241B" w:rsidRPr="007C0150">
        <w:rPr>
          <w:rFonts w:ascii="Times New Roman" w:hAnsi="Times New Roman" w:cs="Times New Roman"/>
          <w:sz w:val="28"/>
          <w:szCs w:val="28"/>
        </w:rPr>
        <w:t xml:space="preserve">, яка розташована на території  </w:t>
      </w:r>
      <w:proofErr w:type="spellStart"/>
      <w:r w:rsidR="00E5241B" w:rsidRPr="007C0150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E5241B" w:rsidRPr="007C0150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 Вінницького району Вінницької області (</w:t>
      </w:r>
      <w:r w:rsidR="00E5241B">
        <w:rPr>
          <w:rFonts w:ascii="Times New Roman" w:hAnsi="Times New Roman" w:cs="Times New Roman"/>
          <w:sz w:val="28"/>
          <w:szCs w:val="28"/>
        </w:rPr>
        <w:t>за</w:t>
      </w:r>
      <w:r w:rsidR="00E5241B" w:rsidRPr="007C0150">
        <w:rPr>
          <w:rFonts w:ascii="Times New Roman" w:hAnsi="Times New Roman" w:cs="Times New Roman"/>
          <w:sz w:val="28"/>
          <w:szCs w:val="28"/>
        </w:rPr>
        <w:t xml:space="preserve"> межа</w:t>
      </w:r>
      <w:r w:rsidR="00E5241B">
        <w:rPr>
          <w:rFonts w:ascii="Times New Roman" w:hAnsi="Times New Roman" w:cs="Times New Roman"/>
          <w:sz w:val="28"/>
          <w:szCs w:val="28"/>
        </w:rPr>
        <w:t>ми</w:t>
      </w:r>
      <w:r w:rsidR="00E5241B" w:rsidRPr="007C0150">
        <w:rPr>
          <w:rFonts w:ascii="Times New Roman" w:hAnsi="Times New Roman" w:cs="Times New Roman"/>
          <w:sz w:val="28"/>
          <w:szCs w:val="28"/>
        </w:rPr>
        <w:t xml:space="preserve"> с</w:t>
      </w:r>
      <w:r w:rsidR="00E5241B">
        <w:rPr>
          <w:rFonts w:ascii="Times New Roman" w:hAnsi="Times New Roman" w:cs="Times New Roman"/>
          <w:sz w:val="28"/>
          <w:szCs w:val="28"/>
        </w:rPr>
        <w:t>ела</w:t>
      </w:r>
      <w:r w:rsidR="00E5241B" w:rsidRPr="007C01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241B">
        <w:rPr>
          <w:rFonts w:ascii="Times New Roman" w:hAnsi="Times New Roman" w:cs="Times New Roman"/>
          <w:sz w:val="28"/>
          <w:szCs w:val="28"/>
        </w:rPr>
        <w:t>Новофастів</w:t>
      </w:r>
      <w:proofErr w:type="spellEnd"/>
      <w:r w:rsidR="00E5241B" w:rsidRPr="007C0150">
        <w:rPr>
          <w:rFonts w:ascii="Times New Roman" w:hAnsi="Times New Roman" w:cs="Times New Roman"/>
          <w:sz w:val="28"/>
          <w:szCs w:val="28"/>
        </w:rPr>
        <w:t>)</w:t>
      </w:r>
      <w:r w:rsidR="00E0503C">
        <w:rPr>
          <w:rFonts w:ascii="Times New Roman" w:hAnsi="Times New Roman" w:cs="Times New Roman"/>
          <w:sz w:val="28"/>
          <w:szCs w:val="28"/>
        </w:rPr>
        <w:t>,</w:t>
      </w:r>
      <w:r w:rsidRPr="00F03E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03E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може бути оскаржено в судовому порядку, а саме до </w:t>
      </w:r>
      <w:proofErr w:type="spellStart"/>
      <w:r w:rsidRPr="00F03E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Віницького</w:t>
      </w:r>
      <w:proofErr w:type="spellEnd"/>
      <w:r w:rsidRPr="00F03E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окружного адміністративного суду</w:t>
      </w:r>
      <w:r w:rsidRPr="00F03E5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F03E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(вулиця Брацлавська, 14, </w:t>
      </w:r>
      <w:r w:rsidR="00E0503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місто </w:t>
      </w:r>
      <w:r w:rsidRPr="00F03E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Вінниця, Вінницька область, 21001). Відповідно частини 2 статті 122 КАСУ для звернення до адміністративного суду за захистом прав, свобод та інтересів особи встановлюється шестимісячний строк який, якщо не встановлено інше, обчислюється з дня, коли особа дізналася або повинна була дізнатися про порушення своїх прав, свобод чи інтересів.</w:t>
      </w:r>
    </w:p>
    <w:p w14:paraId="78495941" w14:textId="77777777" w:rsidR="00735682" w:rsidRPr="00F03E50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45D0F4F8" w:rsidR="003F18B9" w:rsidRPr="00F03E50" w:rsidRDefault="00F03E50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 w:rsidRPr="00F03E50">
        <w:rPr>
          <w:rFonts w:ascii="Times New Roman" w:hAnsi="Times New Roman"/>
          <w:sz w:val="28"/>
          <w:szCs w:val="28"/>
        </w:rPr>
        <w:t xml:space="preserve">. </w:t>
      </w:r>
      <w:r w:rsidR="00735682" w:rsidRPr="00F03E50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 w:rsidRPr="00F03E50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7C5295A6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743ED0E" w14:textId="77777777" w:rsidR="00F03E50" w:rsidRDefault="00F03E50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20027E">
      <w:headerReference w:type="default" r:id="rId10"/>
      <w:headerReference w:type="first" r:id="rId11"/>
      <w:pgSz w:w="11906" w:h="16838" w:code="9"/>
      <w:pgMar w:top="851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031F82" w14:textId="77777777" w:rsidR="00550051" w:rsidRDefault="00550051" w:rsidP="00063119">
      <w:pPr>
        <w:spacing w:after="0" w:line="240" w:lineRule="auto"/>
      </w:pPr>
      <w:r>
        <w:separator/>
      </w:r>
    </w:p>
  </w:endnote>
  <w:endnote w:type="continuationSeparator" w:id="0">
    <w:p w14:paraId="4DBA21BF" w14:textId="77777777" w:rsidR="00550051" w:rsidRDefault="00550051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2EDDA2" w14:textId="77777777" w:rsidR="00550051" w:rsidRDefault="00550051" w:rsidP="00063119">
      <w:pPr>
        <w:spacing w:after="0" w:line="240" w:lineRule="auto"/>
      </w:pPr>
      <w:r>
        <w:separator/>
      </w:r>
    </w:p>
  </w:footnote>
  <w:footnote w:type="continuationSeparator" w:id="0">
    <w:p w14:paraId="5D2476AA" w14:textId="77777777" w:rsidR="00550051" w:rsidRDefault="00550051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5271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100A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0051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1403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150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040A7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6F79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1C92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E19C0"/>
    <w:rsid w:val="00CE20A2"/>
    <w:rsid w:val="00CE6017"/>
    <w:rsid w:val="00CE7F76"/>
    <w:rsid w:val="00CF1851"/>
    <w:rsid w:val="00CF514B"/>
    <w:rsid w:val="00D031B3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38E0"/>
    <w:rsid w:val="00DD4CD0"/>
    <w:rsid w:val="00DD6D32"/>
    <w:rsid w:val="00DE35F5"/>
    <w:rsid w:val="00DE3707"/>
    <w:rsid w:val="00DE3FA3"/>
    <w:rsid w:val="00DE6563"/>
    <w:rsid w:val="00DE73B1"/>
    <w:rsid w:val="00DF0835"/>
    <w:rsid w:val="00E0503C"/>
    <w:rsid w:val="00E067AE"/>
    <w:rsid w:val="00E12DFE"/>
    <w:rsid w:val="00E175FA"/>
    <w:rsid w:val="00E23DAF"/>
    <w:rsid w:val="00E319B9"/>
    <w:rsid w:val="00E33978"/>
    <w:rsid w:val="00E438F5"/>
    <w:rsid w:val="00E5241B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03E50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C52E5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D1DC18-15FB-4174-A24A-74E98525F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2103</Words>
  <Characters>1200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Робочий</cp:lastModifiedBy>
  <cp:revision>4</cp:revision>
  <cp:lastPrinted>2026-08-24T11:40:00Z</cp:lastPrinted>
  <dcterms:created xsi:type="dcterms:W3CDTF">2026-07-20T09:22:00Z</dcterms:created>
  <dcterms:modified xsi:type="dcterms:W3CDTF">2026-08-24T11:40:00Z</dcterms:modified>
</cp:coreProperties>
</file>